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683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09"/>
        <w:gridCol w:w="3826"/>
      </w:tblGrid>
      <w:tr>
        <w:trPr>
          <w:trHeight w:val="600" w:hRule="atLeast"/>
        </w:trPr>
        <w:tc>
          <w:tcPr>
            <w:tcW w:w="6835" w:type="dxa"/>
            <w:gridSpan w:val="2"/>
            <w:tcBorders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РЕКВИЗИТЫ ОРГАНИЗАЦИИ:</w:t>
            </w:r>
          </w:p>
        </w:tc>
      </w:tr>
      <w:tr>
        <w:trPr>
          <w:trHeight w:val="645" w:hRule="atLeast"/>
        </w:trPr>
        <w:tc>
          <w:tcPr>
            <w:tcW w:w="3009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Название организации</w:t>
            </w:r>
          </w:p>
        </w:tc>
        <w:tc>
          <w:tcPr>
            <w:tcW w:w="382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Благотворительный фонд “ЯРКАЯ ЖИЗНЬ”</w:t>
            </w:r>
          </w:p>
        </w:tc>
      </w:tr>
      <w:tr>
        <w:trPr>
          <w:trHeight w:val="645" w:hRule="atLeast"/>
        </w:trPr>
        <w:tc>
          <w:tcPr>
            <w:tcW w:w="3009" w:type="dxa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БАНК</w:t>
            </w:r>
          </w:p>
        </w:tc>
        <w:tc>
          <w:tcPr>
            <w:tcW w:w="3826" w:type="dxa"/>
            <w:tcBorders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СЕВЕРО-ЗАПАДНЫЙ БАНК ПАО "СБЕРБАНК РОССИИ" </w:t>
            </w:r>
          </w:p>
        </w:tc>
      </w:tr>
      <w:tr>
        <w:trPr>
          <w:trHeight w:val="510" w:hRule="atLeast"/>
        </w:trPr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38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7842015138</w:t>
            </w:r>
          </w:p>
        </w:tc>
      </w:tr>
      <w:tr>
        <w:trPr>
          <w:trHeight w:val="555" w:hRule="atLeast"/>
        </w:trPr>
        <w:tc>
          <w:tcPr>
            <w:tcW w:w="30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382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784101001</w:t>
            </w:r>
          </w:p>
        </w:tc>
      </w:tr>
      <w:tr>
        <w:trPr>
          <w:trHeight w:val="510" w:hRule="atLeast"/>
        </w:trPr>
        <w:tc>
          <w:tcPr>
            <w:tcW w:w="30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382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1117800000097</w:t>
            </w:r>
          </w:p>
        </w:tc>
      </w:tr>
      <w:tr>
        <w:trPr>
          <w:trHeight w:val="555" w:hRule="atLeast"/>
        </w:trPr>
        <w:tc>
          <w:tcPr>
            <w:tcW w:w="3009" w:type="dxa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3826" w:type="dxa"/>
            <w:tcBorders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044030653 </w:t>
            </w:r>
          </w:p>
        </w:tc>
      </w:tr>
      <w:tr>
        <w:trPr>
          <w:trHeight w:val="540" w:hRule="atLeast"/>
        </w:trPr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Р/С</w:t>
            </w:r>
          </w:p>
        </w:tc>
        <w:tc>
          <w:tcPr>
            <w:tcW w:w="38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40703810555040000121 </w:t>
            </w:r>
          </w:p>
        </w:tc>
      </w:tr>
      <w:tr>
        <w:trPr>
          <w:trHeight w:val="540" w:hRule="atLeast"/>
        </w:trPr>
        <w:tc>
          <w:tcPr>
            <w:tcW w:w="30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К/С</w:t>
            </w:r>
          </w:p>
        </w:tc>
        <w:tc>
          <w:tcPr>
            <w:tcW w:w="382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30101810500000000653 </w:t>
            </w:r>
          </w:p>
        </w:tc>
      </w:tr>
      <w:tr>
        <w:trPr>
          <w:trHeight w:val="630" w:hRule="atLeast"/>
        </w:trPr>
        <w:tc>
          <w:tcPr>
            <w:tcW w:w="30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ПРЕЗИДЕНТ</w:t>
            </w:r>
          </w:p>
        </w:tc>
        <w:tc>
          <w:tcPr>
            <w:tcW w:w="382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Шатров Филипп Дмитриевич</w:t>
            </w:r>
          </w:p>
        </w:tc>
      </w:tr>
      <w:tr>
        <w:trPr>
          <w:trHeight w:val="630" w:hRule="atLeast"/>
        </w:trPr>
        <w:tc>
          <w:tcPr>
            <w:tcW w:w="30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ЮР.АДРЕС</w:t>
            </w:r>
          </w:p>
        </w:tc>
        <w:tc>
          <w:tcPr>
            <w:tcW w:w="382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190025, г. Санкт-Петербург, Невский пр., д.100, пом.7</w:t>
            </w:r>
          </w:p>
        </w:tc>
      </w:tr>
      <w:tr>
        <w:trPr>
          <w:trHeight w:val="495" w:hRule="atLeast"/>
        </w:trPr>
        <w:tc>
          <w:tcPr>
            <w:tcW w:w="30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382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191025, г. Санкт-Петербург, Невский пр., д.100, пом.7</w:t>
            </w:r>
          </w:p>
        </w:tc>
      </w:tr>
      <w:tr>
        <w:trPr>
          <w:trHeight w:val="660" w:hRule="atLeast"/>
        </w:trPr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8(812)944-04-96, 8(812) 938-23-43</w:t>
            </w:r>
          </w:p>
        </w:tc>
      </w:tr>
      <w:tr>
        <w:trPr>
          <w:trHeight w:val="660" w:hRule="atLeast"/>
        </w:trPr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563C1"/>
                <w:u w:val="single"/>
                <w:lang w:eastAsia="ru-RU"/>
              </w:rPr>
            </w:pPr>
            <w:hyperlink r:id="rId2">
              <w:r>
                <w:rPr>
                  <w:rFonts w:eastAsia="Times New Roman" w:cs="Calibri"/>
                  <w:color w:val="0563C1"/>
                  <w:u w:val="single"/>
                  <w:lang w:eastAsia="ru-RU"/>
                </w:rPr>
                <w:t>www.brightlifefund.ru</w:t>
              </w:r>
            </w:hyperlink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563C1"/>
                <w:u w:val="single"/>
                <w:lang w:eastAsia="ru-RU"/>
              </w:rPr>
            </w:pPr>
            <w:hyperlink r:id="rId3">
              <w:r>
                <w:rPr>
                  <w:rFonts w:eastAsia="Times New Roman" w:cs="Calibri"/>
                  <w:color w:val="0563C1"/>
                  <w:u w:val="single"/>
                  <w:lang w:eastAsia="ru-RU"/>
                </w:rPr>
                <w:t>britlifefund@gmail.com</w:t>
              </w:r>
            </w:hyperlink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bookmarkStart w:id="0" w:name="_GoBack"/>
      <w:bookmarkEnd w:id="0"/>
      <w:r>
        <w:rPr>
          <w:sz w:val="28"/>
        </w:rPr>
        <w:t xml:space="preserve">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0b4638"/>
    <w:rPr>
      <w:color w:val="0563C1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brightlifefund.ru/" TargetMode="External"/><Relationship Id="rId3" Type="http://schemas.openxmlformats.org/officeDocument/2006/relationships/hyperlink" Target="mailto:britlifefund@gmail.com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LibreOffice/7.0.1.2$Windows_x86 LibreOffice_project/7cbcfc562f6eb6708b5ff7d7397325de9e764452</Application>
  <Pages>1</Pages>
  <Words>53</Words>
  <Characters>442</Characters>
  <CharactersWithSpaces>473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2021-09-24T08:17:00Z</dcterms:created>
  <dc:creator>Admin</dc:creator>
  <dc:description/>
  <dc:language>ru-RU</dc:language>
  <cp:lastModifiedBy>User</cp:lastModifiedBy>
  <dcterms:modified xsi:type="dcterms:W3CDTF">2021-09-27T10:14:00Z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