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9C45A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Название организации</w:t>
      </w:r>
    </w:p>
    <w:p w14:paraId="75EE8FB4" w14:textId="023A5ADB" w:rsid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АВТОНОМНАЯ НЕКОММЕРЧЕСКАЯ ОРГАНИЗАЦИЯ "ЦЕНТР РЕАБИЛИТАЦИИ ДИКИХ ЖИВОТНЫХ "ЖЕМЧУЖНАЯ"</w:t>
      </w:r>
    </w:p>
    <w:p w14:paraId="348CFD7B" w14:textId="77777777" w:rsidR="0048198B" w:rsidRPr="0048198B" w:rsidRDefault="0048198B" w:rsidP="0048198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8198B">
        <w:rPr>
          <w:rFonts w:ascii="Arial" w:eastAsia="Times New Roman" w:hAnsi="Arial" w:cs="Arial"/>
          <w:sz w:val="24"/>
          <w:szCs w:val="24"/>
          <w:lang w:eastAsia="ru-RU"/>
        </w:rPr>
        <w:t>Т</w:t>
      </w:r>
      <w:r>
        <w:rPr>
          <w:rFonts w:ascii="Arial" w:eastAsia="Times New Roman" w:hAnsi="Arial" w:cs="Arial"/>
          <w:sz w:val="24"/>
          <w:szCs w:val="24"/>
          <w:lang w:eastAsia="ru-RU"/>
        </w:rPr>
        <w:t>елефон</w:t>
      </w:r>
      <w:r w:rsidRPr="0048198B">
        <w:rPr>
          <w:rFonts w:ascii="Arial" w:eastAsia="Times New Roman" w:hAnsi="Arial" w:cs="Arial"/>
          <w:sz w:val="24"/>
          <w:szCs w:val="24"/>
          <w:lang w:eastAsia="ru-RU"/>
        </w:rPr>
        <w:t>. 89046431195</w:t>
      </w:r>
    </w:p>
    <w:p w14:paraId="1FE536D8" w14:textId="77777777" w:rsidR="0048198B" w:rsidRPr="0048198B" w:rsidRDefault="0048198B" w:rsidP="0048198B">
      <w:pPr>
        <w:pStyle w:val="a3"/>
        <w:spacing w:before="0" w:beforeAutospacing="0" w:after="0" w:afterAutospacing="0" w:line="275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Э</w:t>
      </w:r>
      <w:r w:rsidRPr="0048198B">
        <w:rPr>
          <w:rFonts w:ascii="Arial" w:hAnsi="Arial" w:cs="Arial"/>
        </w:rPr>
        <w:t>л. почта: sirinwildlife@gmail.com</w:t>
      </w:r>
    </w:p>
    <w:p w14:paraId="3775CA2C" w14:textId="77777777" w:rsidR="0048198B" w:rsidRPr="0048198B" w:rsidRDefault="0048198B" w:rsidP="0048198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Д</w:t>
      </w:r>
      <w:r w:rsidRPr="0048198B">
        <w:rPr>
          <w:rFonts w:ascii="Arial" w:eastAsia="Times New Roman" w:hAnsi="Arial" w:cs="Arial"/>
          <w:sz w:val="24"/>
          <w:szCs w:val="24"/>
          <w:lang w:eastAsia="ru-RU"/>
        </w:rPr>
        <w:t>иректор Михайлова Ксения Андреевна</w:t>
      </w:r>
    </w:p>
    <w:p w14:paraId="13BC2967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4C9801F8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Юридический адрес организации</w:t>
      </w:r>
    </w:p>
    <w:p w14:paraId="7E907622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353417, РОССИЯ, КРАСНОДАРСКИЙ КРАЙ, М.О. ГОРОД-КУРОРТ АНАПА, С ВИТЯЗЕВО, УЛ ЖЕМЧУЖНАЯ, Д. 9</w:t>
      </w:r>
    </w:p>
    <w:p w14:paraId="0710FDE7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31E92AA9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ИНН</w:t>
      </w:r>
    </w:p>
    <w:p w14:paraId="59166185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2301116242</w:t>
      </w:r>
    </w:p>
    <w:p w14:paraId="4AA81A23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2DFF7CFE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КПП</w:t>
      </w:r>
    </w:p>
    <w:p w14:paraId="3D6AF2AB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230101001</w:t>
      </w:r>
    </w:p>
    <w:p w14:paraId="4AEC4E28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667F2BAC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ОГРН/ОГРНИП</w:t>
      </w:r>
    </w:p>
    <w:p w14:paraId="37BB48D7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1252300015340</w:t>
      </w:r>
    </w:p>
    <w:p w14:paraId="26E63467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68751427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Расчетный счет</w:t>
      </w:r>
    </w:p>
    <w:p w14:paraId="6E9319F8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40703810500000747949</w:t>
      </w:r>
    </w:p>
    <w:p w14:paraId="1C583E53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005BBA1E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Банк</w:t>
      </w:r>
    </w:p>
    <w:p w14:paraId="59FFBAB5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АО «ТБанк»</w:t>
      </w:r>
    </w:p>
    <w:p w14:paraId="42AA993B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25C54EBE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ИНН банка</w:t>
      </w:r>
    </w:p>
    <w:p w14:paraId="1D6A8E7D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7710140679</w:t>
      </w:r>
    </w:p>
    <w:p w14:paraId="1BE9257B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5A4FB1E1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БИК банка</w:t>
      </w:r>
    </w:p>
    <w:p w14:paraId="3E67E88B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044525974</w:t>
      </w:r>
    </w:p>
    <w:p w14:paraId="3350F43D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43B69689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Корреспондентский счет банка</w:t>
      </w:r>
    </w:p>
    <w:p w14:paraId="4EB9DF75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30101810145250000974</w:t>
      </w:r>
    </w:p>
    <w:p w14:paraId="4BBE759A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38627C35" w14:textId="77777777" w:rsid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Юридический адрес банка</w:t>
      </w:r>
    </w:p>
    <w:p w14:paraId="07234AFE" w14:textId="005E2FF5" w:rsidR="00605E68" w:rsidRPr="0048198B" w:rsidRDefault="0048198B" w:rsidP="0048198B">
      <w:pPr>
        <w:rPr>
          <w:rFonts w:ascii="Arial" w:hAnsi="Arial" w:cs="Arial"/>
          <w:sz w:val="24"/>
          <w:szCs w:val="24"/>
        </w:rPr>
      </w:pPr>
      <w:r w:rsidRPr="0048198B">
        <w:rPr>
          <w:rFonts w:ascii="Arial" w:hAnsi="Arial" w:cs="Arial"/>
          <w:sz w:val="24"/>
          <w:szCs w:val="24"/>
        </w:rPr>
        <w:t>127287, г. Москва, ул. Хуторская 2-я, д. 38А, стр. 26</w:t>
      </w:r>
    </w:p>
    <w:p w14:paraId="195DB88E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p w14:paraId="3990B23C" w14:textId="77777777" w:rsidR="0048198B" w:rsidRPr="0048198B" w:rsidRDefault="0048198B" w:rsidP="0048198B">
      <w:pPr>
        <w:rPr>
          <w:rFonts w:ascii="Arial" w:hAnsi="Arial" w:cs="Arial"/>
          <w:sz w:val="24"/>
          <w:szCs w:val="24"/>
        </w:rPr>
      </w:pPr>
    </w:p>
    <w:sectPr w:rsidR="0048198B" w:rsidRPr="00481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27B"/>
    <w:rsid w:val="0048198B"/>
    <w:rsid w:val="00605E68"/>
    <w:rsid w:val="0063003B"/>
    <w:rsid w:val="00A73C90"/>
    <w:rsid w:val="00FF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9F253"/>
  <w15:chartTrackingRefBased/>
  <w15:docId w15:val="{38E08A79-D0DA-424F-A9D4-880640DC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1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dcterms:created xsi:type="dcterms:W3CDTF">2026-02-16T16:08:00Z</dcterms:created>
  <dcterms:modified xsi:type="dcterms:W3CDTF">2026-02-16T16:12:00Z</dcterms:modified>
</cp:coreProperties>
</file>